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25"/>
      </w:tblGrid>
      <w:tr w:rsidR="0016321C" w:rsidRPr="00487CA3" w14:paraId="72B926A6" w14:textId="77777777" w:rsidTr="00FF4C54">
        <w:trPr>
          <w:trHeight w:val="12471"/>
        </w:trPr>
        <w:tc>
          <w:tcPr>
            <w:tcW w:w="9925" w:type="dxa"/>
          </w:tcPr>
          <w:p w14:paraId="66B4159E" w14:textId="71763F5C" w:rsidR="0016321C" w:rsidRPr="00487CA3" w:rsidRDefault="00815855" w:rsidP="00487CA3">
            <w:pPr>
              <w:pStyle w:val="TableParagraph"/>
              <w:spacing w:before="135"/>
              <w:ind w:firstLineChars="700" w:firstLine="2916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487CA3">
              <w:rPr>
                <w:rFonts w:ascii="HG丸ｺﾞｼｯｸM-PRO" w:eastAsia="HG丸ｺﾞｼｯｸM-PRO" w:hAnsi="HG丸ｺﾞｼｯｸM-PRO"/>
                <w:b/>
                <w:bCs/>
                <w:spacing w:val="15"/>
                <w:sz w:val="40"/>
                <w:szCs w:val="40"/>
              </w:rPr>
              <w:t xml:space="preserve">寄 </w:t>
            </w:r>
            <w:r w:rsidR="00487CA3">
              <w:rPr>
                <w:rFonts w:ascii="HG丸ｺﾞｼｯｸM-PRO" w:eastAsia="HG丸ｺﾞｼｯｸM-PRO" w:hAnsi="HG丸ｺﾞｼｯｸM-PRO" w:hint="eastAsia"/>
                <w:b/>
                <w:bCs/>
                <w:spacing w:val="15"/>
                <w:sz w:val="40"/>
                <w:szCs w:val="40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b/>
                <w:bCs/>
                <w:spacing w:val="15"/>
                <w:sz w:val="40"/>
                <w:szCs w:val="40"/>
              </w:rPr>
              <w:t xml:space="preserve">附 </w:t>
            </w:r>
            <w:r w:rsidR="00487CA3">
              <w:rPr>
                <w:rFonts w:ascii="HG丸ｺﾞｼｯｸM-PRO" w:eastAsia="HG丸ｺﾞｼｯｸM-PRO" w:hAnsi="HG丸ｺﾞｼｯｸM-PRO" w:hint="eastAsia"/>
                <w:b/>
                <w:bCs/>
                <w:spacing w:val="15"/>
                <w:sz w:val="40"/>
                <w:szCs w:val="40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b/>
                <w:bCs/>
                <w:spacing w:val="15"/>
                <w:sz w:val="40"/>
                <w:szCs w:val="40"/>
              </w:rPr>
              <w:t xml:space="preserve">申 </w:t>
            </w:r>
            <w:r w:rsidR="00487CA3">
              <w:rPr>
                <w:rFonts w:ascii="HG丸ｺﾞｼｯｸM-PRO" w:eastAsia="HG丸ｺﾞｼｯｸM-PRO" w:hAnsi="HG丸ｺﾞｼｯｸM-PRO" w:hint="eastAsia"/>
                <w:b/>
                <w:bCs/>
                <w:spacing w:val="15"/>
                <w:sz w:val="40"/>
                <w:szCs w:val="40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b/>
                <w:bCs/>
                <w:spacing w:val="15"/>
                <w:sz w:val="40"/>
                <w:szCs w:val="40"/>
              </w:rPr>
              <w:t>込</w:t>
            </w:r>
            <w:r w:rsidR="00487CA3">
              <w:rPr>
                <w:rFonts w:ascii="HG丸ｺﾞｼｯｸM-PRO" w:eastAsia="HG丸ｺﾞｼｯｸM-PRO" w:hAnsi="HG丸ｺﾞｼｯｸM-PRO" w:hint="eastAsia"/>
                <w:b/>
                <w:bCs/>
                <w:spacing w:val="15"/>
                <w:sz w:val="40"/>
                <w:szCs w:val="40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b/>
                <w:bCs/>
                <w:spacing w:val="15"/>
                <w:sz w:val="40"/>
                <w:szCs w:val="40"/>
              </w:rPr>
              <w:t xml:space="preserve"> 書</w:t>
            </w:r>
          </w:p>
          <w:p w14:paraId="25AE428A" w14:textId="09526888" w:rsidR="0016321C" w:rsidRPr="00487CA3" w:rsidRDefault="00487CA3" w:rsidP="00487CA3">
            <w:pPr>
              <w:pStyle w:val="TableParagraph"/>
              <w:tabs>
                <w:tab w:val="left" w:pos="8416"/>
                <w:tab w:val="left" w:pos="9212"/>
              </w:tabs>
              <w:spacing w:before="38"/>
              <w:ind w:left="682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4"/>
                <w:sz w:val="24"/>
              </w:rPr>
              <w:t xml:space="preserve">令和　　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p>
          <w:p w14:paraId="293B7071" w14:textId="22977184" w:rsidR="0016321C" w:rsidRPr="00487CA3" w:rsidRDefault="00487CA3">
            <w:pPr>
              <w:pStyle w:val="TableParagraph"/>
              <w:spacing w:before="74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 w:hint="eastAsia"/>
                <w:spacing w:val="29"/>
                <w:sz w:val="24"/>
              </w:rPr>
              <w:t>公益財団法人 山形県生涯学習文化財団</w:t>
            </w:r>
            <w:r w:rsidRPr="00487CA3">
              <w:rPr>
                <w:rFonts w:ascii="HG丸ｺﾞｼｯｸM-PRO" w:eastAsia="HG丸ｺﾞｼｯｸM-PRO" w:hAnsi="HG丸ｺﾞｼｯｸM-PRO"/>
                <w:spacing w:val="29"/>
                <w:sz w:val="24"/>
              </w:rPr>
              <w:t xml:space="preserve"> 事務局 宛</w:t>
            </w:r>
          </w:p>
          <w:p w14:paraId="68555D64" w14:textId="77777777" w:rsidR="0016321C" w:rsidRPr="00487CA3" w:rsidRDefault="00815855">
            <w:pPr>
              <w:pStyle w:val="TableParagraph"/>
              <w:spacing w:before="72"/>
              <w:ind w:left="369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4"/>
                <w:sz w:val="24"/>
              </w:rPr>
              <w:t xml:space="preserve"> 該当欄に</w:t>
            </w:r>
            <w:r w:rsidRPr="00487CA3">
              <w:rPr>
                <w:rFonts w:ascii="Segoe UI Symbol" w:eastAsia="HG丸ｺﾞｼｯｸM-PRO" w:hAnsi="Segoe UI Symbol" w:cs="Segoe UI Symbol"/>
                <w:spacing w:val="4"/>
                <w:sz w:val="24"/>
              </w:rPr>
              <w:t>☑</w:t>
            </w:r>
            <w:r w:rsidRPr="00487CA3">
              <w:rPr>
                <w:rFonts w:ascii="HG丸ｺﾞｼｯｸM-PRO" w:eastAsia="HG丸ｺﾞｼｯｸM-PRO" w:hAnsi="HG丸ｺﾞｼｯｸM-PRO"/>
                <w:spacing w:val="4"/>
                <w:sz w:val="24"/>
              </w:rPr>
              <w:t>を記入してください。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14:paraId="3FCFBDA3" w14:textId="725CAD1F" w:rsidR="0016321C" w:rsidRPr="00487CA3" w:rsidRDefault="006A6B69" w:rsidP="006A6B69">
            <w:pPr>
              <w:pStyle w:val="TableParagraph"/>
              <w:tabs>
                <w:tab w:val="left" w:pos="682"/>
              </w:tabs>
              <w:spacing w:before="189"/>
              <w:ind w:firstLineChars="150" w:firstLine="38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7"/>
                <w:sz w:val="24"/>
              </w:rPr>
              <w:t>■</w:t>
            </w:r>
            <w:r w:rsidRPr="00487CA3">
              <w:rPr>
                <w:rFonts w:ascii="HG丸ｺﾞｼｯｸM-PRO" w:eastAsia="HG丸ｺﾞｼｯｸM-PRO" w:hAnsi="HG丸ｺﾞｼｯｸM-PRO"/>
                <w:spacing w:val="17"/>
                <w:sz w:val="24"/>
              </w:rPr>
              <w:t>寄附金額</w:t>
            </w:r>
          </w:p>
          <w:p w14:paraId="1FAAFC6B" w14:textId="02C11780" w:rsidR="0016321C" w:rsidRPr="00487CA3" w:rsidRDefault="00815855">
            <w:pPr>
              <w:pStyle w:val="TableParagraph"/>
              <w:tabs>
                <w:tab w:val="left" w:pos="2464"/>
                <w:tab w:val="left" w:pos="3523"/>
                <w:tab w:val="left" w:pos="6701"/>
              </w:tabs>
              <w:spacing w:before="58"/>
              <w:ind w:left="837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  <w:r w:rsidRPr="00487CA3">
              <w:rPr>
                <w:rFonts w:ascii="HG丸ｺﾞｼｯｸM-PRO" w:eastAsia="HG丸ｺﾞｼｯｸM-PRO" w:hAnsi="HG丸ｺﾞｼｯｸM-PRO"/>
                <w:spacing w:val="35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個</w:t>
            </w:r>
            <w:r w:rsidRPr="00487CA3">
              <w:rPr>
                <w:rFonts w:ascii="HG丸ｺﾞｼｯｸM-PRO" w:eastAsia="HG丸ｺﾞｼｯｸM-PRO" w:hAnsi="HG丸ｺﾞｼｯｸM-PRO"/>
                <w:spacing w:val="36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ab/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-96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  <w:t>口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48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</w: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  <w:u w:val="single"/>
              </w:rPr>
              <w:t>円</w:t>
            </w:r>
            <w:r w:rsidRPr="00487CA3">
              <w:rPr>
                <w:rFonts w:ascii="HG丸ｺﾞｼｯｸM-PRO" w:eastAsia="HG丸ｺﾞｼｯｸM-PRO" w:hAnsi="HG丸ｺﾞｼｯｸM-PRO"/>
                <w:spacing w:val="-108"/>
                <w:sz w:val="24"/>
              </w:rPr>
              <w:t>）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-97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１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口</w:t>
            </w:r>
            <w:r w:rsidR="004D4AB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51"/>
                <w:sz w:val="24"/>
              </w:rPr>
              <w:t xml:space="preserve"> </w:t>
            </w:r>
            <w:r w:rsidR="004D4ABD">
              <w:rPr>
                <w:rFonts w:ascii="HG丸ｺﾞｼｯｸM-PRO" w:eastAsia="HG丸ｺﾞｼｯｸM-PRO" w:hAnsi="HG丸ｺﾞｼｯｸM-PRO" w:hint="eastAsia"/>
                <w:spacing w:val="51"/>
                <w:sz w:val="24"/>
              </w:rPr>
              <w:t>2,000</w:t>
            </w: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円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  <w:r w:rsidRPr="00487CA3">
              <w:rPr>
                <w:rFonts w:ascii="HG丸ｺﾞｼｯｸM-PRO" w:eastAsia="HG丸ｺﾞｼｯｸM-PRO" w:hAnsi="HG丸ｺﾞｼｯｸM-PRO"/>
                <w:spacing w:val="-96"/>
                <w:sz w:val="24"/>
              </w:rPr>
              <w:t xml:space="preserve"> </w:t>
            </w:r>
          </w:p>
          <w:p w14:paraId="7DA2656A" w14:textId="44AF3123" w:rsidR="0016321C" w:rsidRPr="00487CA3" w:rsidRDefault="00815855">
            <w:pPr>
              <w:pStyle w:val="TableParagraph"/>
              <w:tabs>
                <w:tab w:val="left" w:pos="3588"/>
                <w:tab w:val="left" w:pos="6766"/>
              </w:tabs>
              <w:spacing w:before="107"/>
              <w:ind w:left="849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  <w:r w:rsidRPr="00487CA3">
              <w:rPr>
                <w:rFonts w:ascii="HG丸ｺﾞｼｯｸM-PRO" w:eastAsia="HG丸ｺﾞｼｯｸM-PRO" w:hAnsi="HG丸ｺﾞｼｯｸM-PRO"/>
                <w:spacing w:val="35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法人</w:t>
            </w:r>
            <w:r w:rsidRPr="00487CA3">
              <w:rPr>
                <w:rFonts w:ascii="HG丸ｺﾞｼｯｸM-PRO" w:eastAsia="HG丸ｺﾞｼｯｸM-PRO" w:hAnsi="HG丸ｺﾞｼｯｸM-PRO"/>
                <w:spacing w:val="-15"/>
                <w:sz w:val="24"/>
              </w:rPr>
              <w:t>・</w:t>
            </w: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団</w:t>
            </w:r>
            <w:r w:rsidRPr="00487CA3">
              <w:rPr>
                <w:rFonts w:ascii="HG丸ｺﾞｼｯｸM-PRO" w:eastAsia="HG丸ｺﾞｼｯｸM-PRO" w:hAnsi="HG丸ｺﾞｼｯｸM-PRO"/>
                <w:spacing w:val="27"/>
                <w:sz w:val="24"/>
              </w:rPr>
              <w:t>体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-96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  <w:t>口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50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</w: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  <w:u w:val="single"/>
              </w:rPr>
              <w:t>円</w:t>
            </w:r>
            <w:r w:rsidRPr="00487CA3">
              <w:rPr>
                <w:rFonts w:ascii="HG丸ｺﾞｼｯｸM-PRO" w:eastAsia="HG丸ｺﾞｼｯｸM-PRO" w:hAnsi="HG丸ｺﾞｼｯｸM-PRO"/>
                <w:spacing w:val="-108"/>
                <w:sz w:val="24"/>
              </w:rPr>
              <w:t>）</w:t>
            </w:r>
            <w:r w:rsidR="004D4ABD"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="004D4ABD" w:rsidRPr="00487CA3">
              <w:rPr>
                <w:rFonts w:ascii="HG丸ｺﾞｼｯｸM-PRO" w:eastAsia="HG丸ｺﾞｼｯｸM-PRO" w:hAnsi="HG丸ｺﾞｼｯｸM-PRO"/>
                <w:spacing w:val="-97"/>
                <w:sz w:val="24"/>
              </w:rPr>
              <w:t xml:space="preserve"> </w:t>
            </w:r>
            <w:r w:rsidR="004D4ABD"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１</w:t>
            </w:r>
            <w:r w:rsidR="004D4ABD" w:rsidRPr="00487CA3">
              <w:rPr>
                <w:rFonts w:ascii="HG丸ｺﾞｼｯｸM-PRO" w:eastAsia="HG丸ｺﾞｼｯｸM-PRO" w:hAnsi="HG丸ｺﾞｼｯｸM-PRO"/>
                <w:sz w:val="24"/>
              </w:rPr>
              <w:t xml:space="preserve">口 </w:t>
            </w:r>
            <w:r w:rsidR="004D4ABD">
              <w:rPr>
                <w:rFonts w:ascii="HG丸ｺﾞｼｯｸM-PRO" w:eastAsia="HG丸ｺﾞｼｯｸM-PRO" w:hAnsi="HG丸ｺﾞｼｯｸM-PRO" w:hint="eastAsia"/>
                <w:spacing w:val="51"/>
                <w:sz w:val="24"/>
              </w:rPr>
              <w:t>１０,000</w:t>
            </w:r>
            <w:r w:rsidR="004D4ABD"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円</w:t>
            </w:r>
            <w:r w:rsidR="004D4ABD" w:rsidRPr="00487CA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  <w:r w:rsidRPr="00487CA3">
              <w:rPr>
                <w:rFonts w:ascii="HG丸ｺﾞｼｯｸM-PRO" w:eastAsia="HG丸ｺﾞｼｯｸM-PRO" w:hAnsi="HG丸ｺﾞｼｯｸM-PRO"/>
                <w:spacing w:val="-96"/>
                <w:sz w:val="24"/>
              </w:rPr>
              <w:t xml:space="preserve"> </w:t>
            </w:r>
          </w:p>
          <w:p w14:paraId="5A199DD3" w14:textId="0A7F466F" w:rsidR="0016321C" w:rsidRPr="00487CA3" w:rsidRDefault="006A6B69" w:rsidP="006A6B69">
            <w:pPr>
              <w:pStyle w:val="TableParagraph"/>
              <w:tabs>
                <w:tab w:val="left" w:pos="658"/>
              </w:tabs>
              <w:spacing w:before="173" w:line="304" w:lineRule="exact"/>
              <w:ind w:firstLineChars="150" w:firstLine="39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■</w:t>
            </w:r>
            <w:r w:rsidRPr="00487CA3">
              <w:rPr>
                <w:rFonts w:ascii="HG丸ｺﾞｼｯｸM-PRO" w:eastAsia="HG丸ｺﾞｼｯｸM-PRO" w:hAnsi="HG丸ｺﾞｼｯｸM-PRO"/>
                <w:spacing w:val="20"/>
                <w:sz w:val="24"/>
              </w:rPr>
              <w:t>寄附金のご入金について</w:t>
            </w:r>
          </w:p>
          <w:p w14:paraId="23C88D7B" w14:textId="77777777" w:rsidR="0016321C" w:rsidRPr="00487CA3" w:rsidRDefault="00815855">
            <w:pPr>
              <w:pStyle w:val="TableParagraph"/>
              <w:numPr>
                <w:ilvl w:val="1"/>
                <w:numId w:val="1"/>
              </w:numPr>
              <w:tabs>
                <w:tab w:val="left" w:pos="1388"/>
              </w:tabs>
              <w:spacing w:line="304" w:lineRule="exact"/>
              <w:ind w:left="1387" w:hanging="397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56"/>
                <w:sz w:val="24"/>
              </w:rPr>
              <w:t>現 金</w:t>
            </w:r>
          </w:p>
          <w:p w14:paraId="5FE87BC0" w14:textId="7ABD238D" w:rsidR="0016321C" w:rsidRDefault="00815855">
            <w:pPr>
              <w:pStyle w:val="TableParagraph"/>
              <w:numPr>
                <w:ilvl w:val="1"/>
                <w:numId w:val="1"/>
              </w:numPr>
              <w:tabs>
                <w:tab w:val="left" w:pos="1388"/>
              </w:tabs>
              <w:spacing w:before="72"/>
              <w:ind w:left="1387" w:hanging="397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23"/>
                <w:sz w:val="24"/>
              </w:rPr>
              <w:t>郵便振替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3"/>
                <w:sz w:val="24"/>
              </w:rPr>
              <w:t xml:space="preserve"> </w:t>
            </w:r>
            <w:r w:rsidR="004D4ABD">
              <w:rPr>
                <w:rFonts w:ascii="HG丸ｺﾞｼｯｸM-PRO" w:eastAsia="HG丸ｺﾞｼｯｸM-PRO" w:hAnsi="HG丸ｺﾞｼｯｸM-PRO" w:hint="eastAsia"/>
                <w:spacing w:val="3"/>
                <w:sz w:val="24"/>
              </w:rPr>
              <w:t>受取人負担の</w:t>
            </w:r>
            <w:r w:rsidRPr="00487CA3">
              <w:rPr>
                <w:rFonts w:ascii="HG丸ｺﾞｼｯｸM-PRO" w:eastAsia="HG丸ｺﾞｼｯｸM-PRO" w:hAnsi="HG丸ｺﾞｼｯｸM-PRO"/>
                <w:spacing w:val="3"/>
                <w:sz w:val="24"/>
              </w:rPr>
              <w:t>払込用紙の送付を希望する。</w:t>
            </w:r>
            <w:r w:rsidR="004D4ABD">
              <w:rPr>
                <w:rFonts w:ascii="HG丸ｺﾞｼｯｸM-PRO" w:eastAsia="HG丸ｺﾞｼｯｸM-PRO" w:hAnsi="HG丸ｺﾞｼｯｸM-PRO" w:hint="eastAsia"/>
                <w:spacing w:val="3"/>
                <w:sz w:val="24"/>
              </w:rPr>
              <w:t>手数料は無料です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14:paraId="2D3EE450" w14:textId="443E976E" w:rsidR="004D4ABD" w:rsidRPr="00B407BC" w:rsidRDefault="004D4ABD" w:rsidP="004D4ABD">
            <w:pPr>
              <w:pStyle w:val="TableParagraph"/>
              <w:tabs>
                <w:tab w:val="left" w:pos="1388"/>
                <w:tab w:val="left" w:pos="3672"/>
                <w:tab w:val="left" w:pos="5360"/>
                <w:tab w:val="left" w:pos="6418"/>
                <w:tab w:val="left" w:pos="7477"/>
              </w:tabs>
              <w:spacing w:before="93" w:line="218" w:lineRule="auto"/>
              <w:ind w:left="2085" w:right="190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ゆうちょ</w:t>
            </w:r>
            <w:r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銀行　</w:t>
            </w:r>
            <w:r w:rsidR="00CE36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二二九店　</w:t>
            </w:r>
          </w:p>
          <w:p w14:paraId="0B614EE9" w14:textId="70A9B356" w:rsidR="0082565C" w:rsidRDefault="0082565C" w:rsidP="004D4ABD">
            <w:pPr>
              <w:pStyle w:val="TableParagraph"/>
              <w:spacing w:before="2" w:line="218" w:lineRule="auto"/>
              <w:ind w:left="2085" w:right="30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口座種類　：当座預金</w:t>
            </w:r>
          </w:p>
          <w:p w14:paraId="60C9A248" w14:textId="4DC14AD9" w:rsidR="004D4ABD" w:rsidRPr="00B407BC" w:rsidRDefault="004D4ABD" w:rsidP="004D4ABD">
            <w:pPr>
              <w:pStyle w:val="TableParagraph"/>
              <w:spacing w:before="2" w:line="218" w:lineRule="auto"/>
              <w:ind w:left="2085" w:right="30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　：</w:t>
            </w:r>
            <w:r w:rsidR="00CE36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０２２１０―４－６３５４２</w:t>
            </w:r>
          </w:p>
          <w:p w14:paraId="3263A077" w14:textId="7818946B" w:rsidR="004D4ABD" w:rsidRPr="00B407BC" w:rsidRDefault="004D4ABD" w:rsidP="004D4ABD">
            <w:pPr>
              <w:pStyle w:val="TableParagraph"/>
              <w:spacing w:before="2" w:line="218" w:lineRule="auto"/>
              <w:ind w:left="2085" w:right="194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/>
                <w:spacing w:val="-117"/>
                <w:sz w:val="24"/>
                <w:szCs w:val="24"/>
              </w:rPr>
              <w:t xml:space="preserve"> 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口座名</w:t>
            </w:r>
            <w:r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義人</w:t>
            </w:r>
            <w:r w:rsidR="001E745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公益財団法人</w:t>
            </w:r>
            <w:r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山形県生涯学習文化財団</w:t>
            </w:r>
          </w:p>
          <w:p w14:paraId="330FB5D2" w14:textId="1214BC18" w:rsidR="004D4ABD" w:rsidRPr="00B407BC" w:rsidRDefault="001E745C" w:rsidP="004D4ABD">
            <w:pPr>
              <w:pStyle w:val="TableParagraph"/>
              <w:spacing w:line="218" w:lineRule="auto"/>
              <w:ind w:leftChars="50" w:left="110" w:right="1830" w:firstLineChars="1500" w:firstLine="36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理事長</w:t>
            </w:r>
            <w:r w:rsidR="004D4ABD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若松</w:t>
            </w:r>
            <w:r w:rsidR="004D4ABD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正俊</w:t>
            </w:r>
          </w:p>
          <w:p w14:paraId="74E06D4F" w14:textId="42699E86" w:rsidR="0016321C" w:rsidRPr="00B407BC" w:rsidRDefault="00815855">
            <w:pPr>
              <w:pStyle w:val="TableParagraph"/>
              <w:numPr>
                <w:ilvl w:val="1"/>
                <w:numId w:val="1"/>
              </w:numPr>
              <w:tabs>
                <w:tab w:val="left" w:pos="1388"/>
                <w:tab w:val="left" w:pos="3672"/>
                <w:tab w:val="left" w:pos="5360"/>
                <w:tab w:val="left" w:pos="6418"/>
                <w:tab w:val="left" w:pos="7477"/>
              </w:tabs>
              <w:spacing w:before="93" w:line="218" w:lineRule="auto"/>
              <w:ind w:right="1902" w:hanging="109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23"/>
                <w:sz w:val="24"/>
              </w:rPr>
              <w:t>銀行</w:t>
            </w:r>
            <w:r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振</w:t>
            </w:r>
            <w:r w:rsidRPr="00487CA3">
              <w:rPr>
                <w:rFonts w:ascii="HG丸ｺﾞｼｯｸM-PRO" w:eastAsia="HG丸ｺﾞｼｯｸM-PRO" w:hAnsi="HG丸ｺﾞｼｯｸM-PRO"/>
                <w:spacing w:val="23"/>
                <w:sz w:val="24"/>
              </w:rPr>
              <w:t>込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487CA3">
              <w:rPr>
                <w:rFonts w:ascii="HG丸ｺﾞｼｯｸM-PRO" w:eastAsia="HG丸ｺﾞｼｯｸM-PRO" w:hAnsi="HG丸ｺﾞｼｯｸM-PRO"/>
                <w:spacing w:val="-97"/>
                <w:sz w:val="24"/>
              </w:rPr>
              <w:t xml:space="preserve"> </w:t>
            </w:r>
            <w:r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お振</w:t>
            </w:r>
            <w:r w:rsidRPr="00487CA3">
              <w:rPr>
                <w:rFonts w:ascii="HG丸ｺﾞｼｯｸM-PRO" w:eastAsia="HG丸ｺﾞｼｯｸM-PRO" w:hAnsi="HG丸ｺﾞｼｯｸM-PRO"/>
                <w:spacing w:val="23"/>
                <w:sz w:val="24"/>
              </w:rPr>
              <w:t>込み予</w:t>
            </w:r>
            <w:r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定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ab/>
              <w:t>年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ab/>
              <w:t>月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ab/>
            </w:r>
            <w:r w:rsidRPr="00487CA3">
              <w:rPr>
                <w:rFonts w:ascii="HG丸ｺﾞｼｯｸM-PRO" w:eastAsia="HG丸ｺﾞｼｯｸM-PRO" w:hAnsi="HG丸ｺﾞｼｯｸM-PRO"/>
                <w:spacing w:val="26"/>
                <w:sz w:val="24"/>
              </w:rPr>
              <w:t>日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  <w:r w:rsidR="00B407B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金融機関名：山形銀行　本店営業部</w:t>
            </w:r>
          </w:p>
          <w:p w14:paraId="0685E727" w14:textId="6847B8B4" w:rsidR="0082565C" w:rsidRDefault="0082565C">
            <w:pPr>
              <w:pStyle w:val="TableParagraph"/>
              <w:spacing w:before="2" w:line="218" w:lineRule="auto"/>
              <w:ind w:left="2085" w:right="30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口座種類　：普通</w:t>
            </w:r>
          </w:p>
          <w:p w14:paraId="450001D4" w14:textId="4A956EDE" w:rsidR="00B407BC" w:rsidRPr="00B407BC" w:rsidRDefault="00B407BC">
            <w:pPr>
              <w:pStyle w:val="TableParagraph"/>
              <w:spacing w:before="2" w:line="218" w:lineRule="auto"/>
              <w:ind w:left="2085" w:right="308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　：３００９６３７</w:t>
            </w:r>
          </w:p>
          <w:p w14:paraId="60CE5381" w14:textId="25789653" w:rsidR="0016321C" w:rsidRPr="00B407BC" w:rsidRDefault="00815855" w:rsidP="00B407BC">
            <w:pPr>
              <w:pStyle w:val="TableParagraph"/>
              <w:spacing w:before="2" w:line="218" w:lineRule="auto"/>
              <w:ind w:left="2085" w:right="194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/>
                <w:spacing w:val="-117"/>
                <w:sz w:val="24"/>
                <w:szCs w:val="24"/>
              </w:rPr>
              <w:t xml:space="preserve"> 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口座名</w:t>
            </w:r>
            <w:r w:rsidR="00B407B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義人</w:t>
            </w:r>
            <w:r w:rsidR="00B407B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公益財団法人</w:t>
            </w:r>
            <w:r w:rsidR="00B407B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E745C"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山形県生涯学習文化財団</w:t>
            </w:r>
          </w:p>
          <w:p w14:paraId="6666539A" w14:textId="368808D2" w:rsidR="0016321C" w:rsidRPr="00B407BC" w:rsidRDefault="001E745C" w:rsidP="00B407BC">
            <w:pPr>
              <w:pStyle w:val="TableParagraph"/>
              <w:spacing w:line="218" w:lineRule="auto"/>
              <w:ind w:leftChars="50" w:left="110" w:right="1830" w:firstLineChars="1500" w:firstLine="36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B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理事長</w:t>
            </w:r>
            <w:r w:rsidR="00B407B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若松</w:t>
            </w:r>
            <w:r w:rsidR="00B407BC" w:rsidRPr="00B407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正俊</w:t>
            </w:r>
          </w:p>
          <w:p w14:paraId="2F0C2644" w14:textId="202F82C7" w:rsidR="0016321C" w:rsidRPr="00487CA3" w:rsidRDefault="00815855" w:rsidP="00B407BC">
            <w:pPr>
              <w:pStyle w:val="TableParagraph"/>
              <w:spacing w:before="7"/>
              <w:ind w:left="1214" w:firstLineChars="300" w:firstLine="690"/>
              <w:rPr>
                <w:rFonts w:ascii="HG丸ｺﾞｼｯｸM-PRO" w:eastAsia="HG丸ｺﾞｼｯｸM-PRO" w:hAnsi="HG丸ｺﾞｼｯｸM-PRO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10"/>
              </w:rPr>
              <w:t>＊ 恐れ入りますが、</w:t>
            </w:r>
            <w:r w:rsidR="004D4ABD">
              <w:rPr>
                <w:rFonts w:ascii="HG丸ｺﾞｼｯｸM-PRO" w:eastAsia="HG丸ｺﾞｼｯｸM-PRO" w:hAnsi="HG丸ｺﾞｼｯｸM-PRO" w:hint="eastAsia"/>
                <w:spacing w:val="10"/>
              </w:rPr>
              <w:t>銀行</w:t>
            </w:r>
            <w:r w:rsidRPr="00487CA3">
              <w:rPr>
                <w:rFonts w:ascii="HG丸ｺﾞｼｯｸM-PRO" w:eastAsia="HG丸ｺﾞｼｯｸM-PRO" w:hAnsi="HG丸ｺﾞｼｯｸM-PRO"/>
                <w:spacing w:val="10"/>
              </w:rPr>
              <w:t>振込</w:t>
            </w:r>
            <w:r w:rsidR="004D4ABD">
              <w:rPr>
                <w:rFonts w:ascii="HG丸ｺﾞｼｯｸM-PRO" w:eastAsia="HG丸ｺﾞｼｯｸM-PRO" w:hAnsi="HG丸ｺﾞｼｯｸM-PRO" w:hint="eastAsia"/>
                <w:spacing w:val="10"/>
              </w:rPr>
              <w:t>の</w:t>
            </w:r>
            <w:r w:rsidRPr="00487CA3">
              <w:rPr>
                <w:rFonts w:ascii="HG丸ｺﾞｼｯｸM-PRO" w:eastAsia="HG丸ｺﾞｼｯｸM-PRO" w:hAnsi="HG丸ｺﾞｼｯｸM-PRO"/>
                <w:spacing w:val="10"/>
              </w:rPr>
              <w:t>手数料はご負担ください。</w:t>
            </w:r>
          </w:p>
          <w:p w14:paraId="0024C284" w14:textId="773D5E36" w:rsidR="0016321C" w:rsidRPr="003735B6" w:rsidRDefault="00964685" w:rsidP="00964685">
            <w:pPr>
              <w:pStyle w:val="TableParagraph"/>
              <w:spacing w:before="200"/>
              <w:ind w:firstLineChars="200" w:firstLine="528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64685">
              <w:rPr>
                <w:rFonts w:ascii="HG丸ｺﾞｼｯｸM-PRO" w:eastAsia="HG丸ｺﾞｼｯｸM-PRO" w:hAnsi="HG丸ｺﾞｼｯｸM-PRO" w:hint="eastAsia"/>
                <w:spacing w:val="24"/>
                <w:sz w:val="24"/>
                <w:szCs w:val="24"/>
              </w:rPr>
              <w:t>■お名前の公表について</w:t>
            </w:r>
            <w:r w:rsidR="00815855" w:rsidRPr="003735B6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）</w:t>
            </w:r>
          </w:p>
          <w:p w14:paraId="1D470431" w14:textId="7CF74582" w:rsidR="0016321C" w:rsidRPr="003735B6" w:rsidRDefault="00487CA3">
            <w:pPr>
              <w:pStyle w:val="TableParagraph"/>
              <w:spacing w:before="20" w:line="237" w:lineRule="auto"/>
              <w:ind w:left="1588" w:right="259" w:hanging="1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735B6">
              <w:rPr>
                <w:rFonts w:ascii="HG丸ｺﾞｼｯｸM-PRO" w:eastAsia="HG丸ｺﾞｼｯｸM-PRO" w:hAnsi="HG丸ｺﾞｼｯｸM-PRO" w:hint="eastAsia"/>
                <w:spacing w:val="29"/>
                <w:sz w:val="21"/>
                <w:szCs w:val="21"/>
              </w:rPr>
              <w:t>公益財団法人 山形県生涯学習文化財団</w:t>
            </w:r>
            <w:r w:rsidRPr="003735B6">
              <w:rPr>
                <w:rFonts w:ascii="HG丸ｺﾞｼｯｸM-PRO" w:eastAsia="HG丸ｺﾞｼｯｸM-PRO" w:hAnsi="HG丸ｺﾞｼｯｸM-PRO"/>
                <w:spacing w:val="23"/>
                <w:sz w:val="21"/>
                <w:szCs w:val="21"/>
              </w:rPr>
              <w:t>のホームページ</w:t>
            </w:r>
            <w:r w:rsidR="006A35A1">
              <w:rPr>
                <w:rFonts w:ascii="HG丸ｺﾞｼｯｸM-PRO" w:eastAsia="HG丸ｺﾞｼｯｸM-PRO" w:hAnsi="HG丸ｺﾞｼｯｸM-PRO" w:hint="eastAsia"/>
                <w:spacing w:val="23"/>
                <w:sz w:val="21"/>
                <w:szCs w:val="21"/>
              </w:rPr>
              <w:t>、</w:t>
            </w:r>
            <w:r w:rsidRPr="003735B6">
              <w:rPr>
                <w:rFonts w:ascii="HG丸ｺﾞｼｯｸM-PRO" w:eastAsia="HG丸ｺﾞｼｯｸM-PRO" w:hAnsi="HG丸ｺﾞｼｯｸM-PRO"/>
                <w:spacing w:val="23"/>
                <w:sz w:val="21"/>
                <w:szCs w:val="21"/>
              </w:rPr>
              <w:t>広報紙での</w:t>
            </w:r>
            <w:r w:rsidR="00964685">
              <w:rPr>
                <w:rFonts w:ascii="HG丸ｺﾞｼｯｸM-PRO" w:eastAsia="HG丸ｺﾞｼｯｸM-PRO" w:hAnsi="HG丸ｺﾞｼｯｸM-PRO" w:hint="eastAsia"/>
                <w:spacing w:val="23"/>
                <w:sz w:val="21"/>
                <w:szCs w:val="21"/>
              </w:rPr>
              <w:t>個人、</w:t>
            </w:r>
            <w:r w:rsidRPr="003735B6">
              <w:rPr>
                <w:rFonts w:ascii="HG丸ｺﾞｼｯｸM-PRO" w:eastAsia="HG丸ｺﾞｼｯｸM-PRO" w:hAnsi="HG丸ｺﾞｼｯｸM-PRO"/>
                <w:spacing w:val="23"/>
                <w:sz w:val="21"/>
                <w:szCs w:val="21"/>
              </w:rPr>
              <w:t>法人・</w:t>
            </w:r>
            <w:r w:rsidRPr="003735B6">
              <w:rPr>
                <w:rFonts w:ascii="HG丸ｺﾞｼｯｸM-PRO" w:eastAsia="HG丸ｺﾞｼｯｸM-PRO" w:hAnsi="HG丸ｺﾞｼｯｸM-PRO"/>
                <w:spacing w:val="24"/>
                <w:sz w:val="21"/>
                <w:szCs w:val="21"/>
              </w:rPr>
              <w:t>団体名の公表について</w:t>
            </w:r>
          </w:p>
          <w:p w14:paraId="48789528" w14:textId="77777777" w:rsidR="0016321C" w:rsidRPr="00487CA3" w:rsidRDefault="00815855">
            <w:pPr>
              <w:pStyle w:val="TableParagraph"/>
              <w:tabs>
                <w:tab w:val="left" w:pos="5300"/>
              </w:tabs>
              <w:spacing w:before="80"/>
              <w:ind w:left="2117"/>
              <w:rPr>
                <w:rFonts w:ascii="HG丸ｺﾞｼｯｸM-PRO" w:eastAsia="HG丸ｺﾞｼｯｸM-PRO" w:hAnsi="HG丸ｺﾞｼｯｸM-PRO"/>
              </w:rPr>
            </w:pPr>
            <w:r w:rsidRPr="003735B6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3735B6">
              <w:rPr>
                <w:rFonts w:ascii="HG丸ｺﾞｼｯｸM-PRO" w:eastAsia="HG丸ｺﾞｼｯｸM-PRO" w:hAnsi="HG丸ｺﾞｼｯｸM-PRO"/>
                <w:spacing w:val="163"/>
                <w:sz w:val="21"/>
                <w:szCs w:val="21"/>
              </w:rPr>
              <w:t xml:space="preserve"> </w:t>
            </w:r>
            <w:r w:rsidRPr="003735B6">
              <w:rPr>
                <w:rFonts w:ascii="HG丸ｺﾞｼｯｸM-PRO" w:eastAsia="HG丸ｺﾞｼｯｸM-PRO" w:hAnsi="HG丸ｺﾞｼｯｸM-PRO"/>
                <w:spacing w:val="24"/>
                <w:sz w:val="21"/>
                <w:szCs w:val="21"/>
              </w:rPr>
              <w:t>公表に同意しま</w:t>
            </w:r>
            <w:r w:rsidRPr="003735B6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す</w:t>
            </w:r>
            <w:r w:rsidRPr="003735B6">
              <w:rPr>
                <w:rFonts w:ascii="HG丸ｺﾞｼｯｸM-PRO" w:eastAsia="HG丸ｺﾞｼｯｸM-PRO" w:hAnsi="HG丸ｺﾞｼｯｸM-PRO"/>
                <w:sz w:val="21"/>
                <w:szCs w:val="21"/>
              </w:rPr>
              <w:tab/>
              <w:t>□</w:t>
            </w:r>
            <w:r w:rsidRPr="003735B6">
              <w:rPr>
                <w:rFonts w:ascii="HG丸ｺﾞｼｯｸM-PRO" w:eastAsia="HG丸ｺﾞｼｯｸM-PRO" w:hAnsi="HG丸ｺﾞｼｯｸM-PRO"/>
                <w:spacing w:val="168"/>
                <w:sz w:val="21"/>
                <w:szCs w:val="21"/>
              </w:rPr>
              <w:t xml:space="preserve"> </w:t>
            </w:r>
            <w:r w:rsidRPr="003735B6">
              <w:rPr>
                <w:rFonts w:ascii="HG丸ｺﾞｼｯｸM-PRO" w:eastAsia="HG丸ｺﾞｼｯｸM-PRO" w:hAnsi="HG丸ｺﾞｼｯｸM-PRO"/>
                <w:spacing w:val="24"/>
                <w:sz w:val="21"/>
                <w:szCs w:val="21"/>
              </w:rPr>
              <w:t>公表に同意しません（匿名希望</w:t>
            </w:r>
            <w:r w:rsidRPr="003735B6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）</w:t>
            </w:r>
            <w:r w:rsidRPr="00487CA3">
              <w:rPr>
                <w:rFonts w:ascii="HG丸ｺﾞｼｯｸM-PRO" w:eastAsia="HG丸ｺﾞｼｯｸM-PRO" w:hAnsi="HG丸ｺﾞｼｯｸM-PRO"/>
                <w:spacing w:val="-86"/>
              </w:rPr>
              <w:t xml:space="preserve"> </w:t>
            </w:r>
          </w:p>
          <w:p w14:paraId="54FF0116" w14:textId="77777777" w:rsidR="0016321C" w:rsidRPr="00487CA3" w:rsidRDefault="0016321C">
            <w:pPr>
              <w:pStyle w:val="TableParagraph"/>
              <w:spacing w:before="8"/>
              <w:ind w:left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55D995DD" w14:textId="77777777" w:rsidR="0016321C" w:rsidRPr="00487CA3" w:rsidRDefault="00815855" w:rsidP="00487CA3">
            <w:pPr>
              <w:pStyle w:val="TableParagraph"/>
              <w:spacing w:line="360" w:lineRule="auto"/>
              <w:ind w:left="506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21"/>
                <w:sz w:val="24"/>
              </w:rPr>
              <w:t>上記のとおり申し込みます。</w:t>
            </w:r>
          </w:p>
          <w:p w14:paraId="08E9C544" w14:textId="2F5F6AFA" w:rsidR="0016321C" w:rsidRPr="0015046E" w:rsidRDefault="00815855" w:rsidP="0015046E">
            <w:pPr>
              <w:pStyle w:val="TableParagraph"/>
              <w:tabs>
                <w:tab w:val="left" w:pos="2388"/>
                <w:tab w:val="left" w:pos="9596"/>
              </w:tabs>
              <w:spacing w:before="153" w:line="360" w:lineRule="auto"/>
              <w:ind w:firstLineChars="250" w:firstLine="660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ご芳</w:t>
            </w:r>
            <w:r w:rsidRPr="00487CA3">
              <w:rPr>
                <w:rFonts w:ascii="HG丸ｺﾞｼｯｸM-PRO" w:eastAsia="HG丸ｺﾞｼｯｸM-PRO" w:hAnsi="HG丸ｺﾞｼｯｸM-PRO"/>
                <w:sz w:val="24"/>
              </w:rPr>
              <w:t>名</w:t>
            </w:r>
            <w:r w:rsidR="00487CA3" w:rsidRPr="00487CA3">
              <w:rPr>
                <w:rFonts w:ascii="HG丸ｺﾞｼｯｸM-PRO" w:eastAsia="HG丸ｺﾞｼｯｸM-PRO" w:hAnsi="HG丸ｺﾞｼｯｸM-PRO" w:hint="eastAsia"/>
              </w:rPr>
              <w:t>（ふりがな）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</w:r>
          </w:p>
          <w:p w14:paraId="6B0AF96C" w14:textId="0CFE22BE" w:rsidR="0016321C" w:rsidRPr="00487CA3" w:rsidRDefault="0016321C">
            <w:pPr>
              <w:pStyle w:val="TableParagraph"/>
              <w:spacing w:line="20" w:lineRule="exact"/>
              <w:ind w:left="2388"/>
              <w:rPr>
                <w:rFonts w:ascii="HG丸ｺﾞｼｯｸM-PRO" w:eastAsia="HG丸ｺﾞｼｯｸM-PRO" w:hAnsi="HG丸ｺﾞｼｯｸM-PRO"/>
                <w:sz w:val="2"/>
              </w:rPr>
            </w:pPr>
          </w:p>
          <w:p w14:paraId="1EADD49A" w14:textId="1C2FABF0" w:rsidR="00D504A3" w:rsidRPr="00D504A3" w:rsidRDefault="00815855" w:rsidP="00D504A3">
            <w:pPr>
              <w:pStyle w:val="TableParagraph"/>
              <w:spacing w:before="107" w:line="295" w:lineRule="auto"/>
              <w:ind w:right="186" w:firstLineChars="250" w:firstLine="660"/>
              <w:rPr>
                <w:rFonts w:ascii="HG丸ｺﾞｼｯｸM-PRO" w:eastAsia="HG丸ｺﾞｼｯｸM-PRO" w:hAnsi="HG丸ｺﾞｼｯｸM-PRO"/>
                <w:sz w:val="24"/>
              </w:rPr>
            </w:pPr>
            <w:r w:rsidRPr="00487CA3">
              <w:rPr>
                <w:rFonts w:ascii="HG丸ｺﾞｼｯｸM-PRO" w:eastAsia="HG丸ｺﾞｼｯｸM-PRO" w:hAnsi="HG丸ｺﾞｼｯｸM-PRO"/>
                <w:spacing w:val="24"/>
                <w:sz w:val="24"/>
              </w:rPr>
              <w:t>ご住所</w:t>
            </w:r>
            <w:r w:rsidR="00D504A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>〒</w:t>
            </w:r>
            <w:r w:rsidRPr="00487CA3">
              <w:rPr>
                <w:rFonts w:ascii="HG丸ｺﾞｼｯｸM-PRO" w:eastAsia="HG丸ｺﾞｼｯｸM-PRO" w:hAnsi="HG丸ｺﾞｼｯｸM-PRO"/>
                <w:sz w:val="24"/>
                <w:u w:val="single"/>
              </w:rPr>
              <w:tab/>
            </w:r>
            <w:r w:rsidR="00D504A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           </w:t>
            </w:r>
          </w:p>
          <w:p w14:paraId="76F76E56" w14:textId="77777777" w:rsidR="0016321C" w:rsidRDefault="00D504A3" w:rsidP="00D504A3">
            <w:pPr>
              <w:pStyle w:val="TableParagraph"/>
              <w:tabs>
                <w:tab w:val="left" w:pos="6279"/>
              </w:tabs>
              <w:spacing w:before="95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465472" behindDoc="0" locked="0" layoutInCell="1" allowOverlap="1" wp14:anchorId="06AEDC6D" wp14:editId="22E190A6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247650</wp:posOffset>
                      </wp:positionV>
                      <wp:extent cx="5324475" cy="0"/>
                      <wp:effectExtent l="0" t="0" r="0" b="0"/>
                      <wp:wrapNone/>
                      <wp:docPr id="139962433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4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63E1C7" id="直線コネクタ 1" o:spid="_x0000_s1026" style="position:absolute;left:0;text-align:left;z-index:4874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19.5pt" to="480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" strokecolor="black [3213]"/>
                  </w:pict>
                </mc:Fallback>
              </mc:AlternateContent>
            </w:r>
          </w:p>
          <w:p w14:paraId="5A1C2E54" w14:textId="77777777" w:rsidR="00654F3A" w:rsidRDefault="00654F3A" w:rsidP="00D504A3">
            <w:pPr>
              <w:pStyle w:val="TableParagraph"/>
              <w:tabs>
                <w:tab w:val="left" w:pos="6279"/>
              </w:tabs>
              <w:spacing w:before="95"/>
              <w:rPr>
                <w:rFonts w:ascii="HG丸ｺﾞｼｯｸM-PRO" w:eastAsia="HG丸ｺﾞｼｯｸM-PRO" w:hAnsi="HG丸ｺﾞｼｯｸM-PRO"/>
              </w:rPr>
            </w:pPr>
          </w:p>
          <w:p w14:paraId="45062189" w14:textId="359CC41C" w:rsidR="00D504A3" w:rsidRDefault="00D504A3" w:rsidP="00D504A3">
            <w:pPr>
              <w:pStyle w:val="TableParagraph"/>
              <w:tabs>
                <w:tab w:val="left" w:pos="6279"/>
              </w:tabs>
              <w:spacing w:before="95"/>
              <w:rPr>
                <w:rFonts w:ascii="HG丸ｺﾞｼｯｸM-PRO" w:eastAsia="HG丸ｺﾞｼｯｸM-PRO" w:hAnsi="HG丸ｺﾞｼｯｸM-PRO"/>
              </w:rPr>
            </w:pPr>
            <w:r w:rsidRPr="00D504A3">
              <w:rPr>
                <w:rFonts w:ascii="HG丸ｺﾞｼｯｸM-PRO" w:eastAsia="HG丸ｺﾞｼｯｸM-PRO" w:hAnsi="HG丸ｺﾞｼｯｸM-PRO" w:hint="eastAsia"/>
              </w:rPr>
              <w:t>（以下は任意記入）</w:t>
            </w:r>
          </w:p>
          <w:p w14:paraId="07E1681B" w14:textId="77777777" w:rsidR="00D504A3" w:rsidRDefault="00D504A3" w:rsidP="00D504A3">
            <w:pPr>
              <w:pStyle w:val="TableParagraph"/>
              <w:tabs>
                <w:tab w:val="left" w:pos="6279"/>
              </w:tabs>
              <w:spacing w:before="95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504A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電話番号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FAX　　　　　　　　　　　　　　　　　　</w:t>
            </w:r>
          </w:p>
          <w:p w14:paraId="2058336A" w14:textId="59BFA38B" w:rsidR="001E5148" w:rsidRPr="00D504A3" w:rsidRDefault="001E5148" w:rsidP="00FF4C54">
            <w:pPr>
              <w:pStyle w:val="TableParagraph"/>
              <w:tabs>
                <w:tab w:val="left" w:pos="6279"/>
              </w:tabs>
              <w:spacing w:before="95"/>
              <w:ind w:firstLineChars="350" w:firstLine="84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メールアドレス                                                                                        </w:t>
            </w:r>
          </w:p>
        </w:tc>
      </w:tr>
    </w:tbl>
    <w:p w14:paraId="102CAF68" w14:textId="26AF28D7" w:rsidR="0016321C" w:rsidRDefault="004D4AB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66496" behindDoc="0" locked="0" layoutInCell="1" allowOverlap="1" wp14:anchorId="6EEA3D57" wp14:editId="11187D0F">
                <wp:simplePos x="0" y="0"/>
                <wp:positionH relativeFrom="margin">
                  <wp:align>right</wp:align>
                </wp:positionH>
                <wp:positionV relativeFrom="paragraph">
                  <wp:posOffset>211247</wp:posOffset>
                </wp:positionV>
                <wp:extent cx="6299835" cy="1408014"/>
                <wp:effectExtent l="0" t="0" r="24765" b="20955"/>
                <wp:wrapNone/>
                <wp:docPr id="4104394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408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29088" w14:textId="46C19C65" w:rsidR="00FF4C54" w:rsidRDefault="009E6F72">
                            <w:pPr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>■</w:t>
                            </w:r>
                            <w:r w:rsidR="00801579">
                              <w:rPr>
                                <w:rFonts w:ascii="HG丸ｺﾞｼｯｸM-PRO" w:eastAsia="HG丸ｺﾞｼｯｸM-PRO" w:hAnsi="HG丸ｺﾞｼｯｸM-PRO" w:cs="ＭＳ ゴシック" w:hint="eastAsia"/>
                                <w:spacing w:val="21"/>
                                <w:sz w:val="24"/>
                              </w:rPr>
                              <w:t>申込み郵送先</w:t>
                            </w:r>
                            <w:r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>■</w:t>
                            </w:r>
                          </w:p>
                          <w:p w14:paraId="26D2A3A9" w14:textId="66D86B20" w:rsidR="00FF4C54" w:rsidRDefault="00801579">
                            <w:pPr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>〒990-0041　山形県山形市緑町</w:t>
                            </w:r>
                            <w:r w:rsidR="00FF4C54"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>一丁目2番36号</w:t>
                            </w:r>
                          </w:p>
                          <w:p w14:paraId="0DD3E849" w14:textId="3C724DF2" w:rsidR="00801579" w:rsidRDefault="00FF4C54">
                            <w:pPr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</w:pPr>
                            <w:r w:rsidRPr="00487CA3">
                              <w:rPr>
                                <w:rFonts w:ascii="HG丸ｺﾞｼｯｸM-PRO" w:eastAsia="HG丸ｺﾞｼｯｸM-PRO" w:hAnsi="HG丸ｺﾞｼｯｸM-PRO" w:hint="eastAsia"/>
                                <w:spacing w:val="29"/>
                                <w:sz w:val="24"/>
                              </w:rPr>
                              <w:t>公益財団法人 山形県生涯学習文化財団</w:t>
                            </w:r>
                            <w:r w:rsidR="00801579"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 xml:space="preserve">　</w:t>
                            </w:r>
                          </w:p>
                          <w:p w14:paraId="4320A806" w14:textId="757EF5A1" w:rsidR="00FF4C54" w:rsidRDefault="00FF4C54">
                            <w:pPr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 xml:space="preserve">山形県男女共同参画センター「チェリア」　</w:t>
                            </w:r>
                            <w:r w:rsidR="00DC325A"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 xml:space="preserve"> &lt;TEL&gt;023-629-7751</w:t>
                            </w:r>
                          </w:p>
                          <w:p w14:paraId="460A931B" w14:textId="25ECDDCF" w:rsidR="00801579" w:rsidRPr="004D4ABD" w:rsidRDefault="00FF4C54">
                            <w:pPr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ゴシック" w:hint="eastAsia"/>
                                <w:spacing w:val="21"/>
                                <w:sz w:val="24"/>
                              </w:rPr>
                              <w:t>&lt;FAX&gt;023-629-7752      &lt;E-mail&gt;</w:t>
                            </w:r>
                            <w:r w:rsidRPr="00FF4C54">
                              <w:t xml:space="preserve"> </w:t>
                            </w:r>
                            <w:r w:rsidRPr="00FF4C54">
                              <w:rPr>
                                <w:rFonts w:ascii="游ゴシック" w:eastAsia="游ゴシック" w:hAnsi="游ゴシック" w:cs="ＭＳ ゴシック"/>
                                <w:spacing w:val="21"/>
                                <w:sz w:val="24"/>
                              </w:rPr>
                              <w:t>info@yamagata-cheria.org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A3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4.85pt;margin-top:16.65pt;width:496.05pt;height:110.85pt;z-index:48746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" fillcolor="white [3201]" strokeweight=".5pt">
                <v:textbox>
                  <w:txbxContent>
                    <w:p w14:paraId="17929088" w14:textId="46C19C65" w:rsidR="00FF4C54" w:rsidRDefault="009E6F72">
                      <w:pPr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>■</w:t>
                      </w:r>
                      <w:r w:rsidR="00801579">
                        <w:rPr>
                          <w:rFonts w:ascii="HG丸ｺﾞｼｯｸM-PRO" w:eastAsia="HG丸ｺﾞｼｯｸM-PRO" w:hAnsi="HG丸ｺﾞｼｯｸM-PRO" w:cs="ＭＳ ゴシック" w:hint="eastAsia"/>
                          <w:spacing w:val="21"/>
                          <w:sz w:val="24"/>
                        </w:rPr>
                        <w:t>申込み郵送先</w:t>
                      </w:r>
                      <w:r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>■</w:t>
                      </w:r>
                    </w:p>
                    <w:p w14:paraId="26D2A3A9" w14:textId="66D86B20" w:rsidR="00FF4C54" w:rsidRDefault="00801579">
                      <w:pPr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>〒990-0041　山形県山形市緑町</w:t>
                      </w:r>
                      <w:r w:rsidR="00FF4C54"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>一丁目2番36号</w:t>
                      </w:r>
                    </w:p>
                    <w:p w14:paraId="0DD3E849" w14:textId="3C724DF2" w:rsidR="00801579" w:rsidRDefault="00FF4C54">
                      <w:pPr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</w:pPr>
                      <w:r w:rsidRPr="00487CA3">
                        <w:rPr>
                          <w:rFonts w:ascii="HG丸ｺﾞｼｯｸM-PRO" w:eastAsia="HG丸ｺﾞｼｯｸM-PRO" w:hAnsi="HG丸ｺﾞｼｯｸM-PRO" w:hint="eastAsia"/>
                          <w:spacing w:val="29"/>
                          <w:sz w:val="24"/>
                        </w:rPr>
                        <w:t>公益財団法人 山形県生涯学習文化財団</w:t>
                      </w:r>
                      <w:r w:rsidR="00801579"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 xml:space="preserve">　</w:t>
                      </w:r>
                    </w:p>
                    <w:p w14:paraId="4320A806" w14:textId="757EF5A1" w:rsidR="00FF4C54" w:rsidRDefault="00FF4C54">
                      <w:pPr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 xml:space="preserve">山形県男女共同参画センター「チェリア」　</w:t>
                      </w:r>
                      <w:r w:rsidR="00DC325A"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 xml:space="preserve"> &lt;TEL&gt;023-629-7751</w:t>
                      </w:r>
                    </w:p>
                    <w:p w14:paraId="460A931B" w14:textId="25ECDDCF" w:rsidR="00801579" w:rsidRPr="004D4ABD" w:rsidRDefault="00FF4C54">
                      <w:pPr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cs="ＭＳ ゴシック" w:hint="eastAsia"/>
                          <w:spacing w:val="21"/>
                          <w:sz w:val="24"/>
                        </w:rPr>
                        <w:t>&lt;FAX&gt;023-629-7752      &lt;E-mail&gt;</w:t>
                      </w:r>
                      <w:r w:rsidRPr="00FF4C54">
                        <w:t xml:space="preserve"> </w:t>
                      </w:r>
                      <w:r w:rsidRPr="00FF4C54">
                        <w:rPr>
                          <w:rFonts w:ascii="游ゴシック" w:eastAsia="游ゴシック" w:hAnsi="游ゴシック" w:cs="ＭＳ ゴシック"/>
                          <w:spacing w:val="21"/>
                          <w:sz w:val="24"/>
                        </w:rPr>
                        <w:t>info@yamagata-cheria.org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321C" w:rsidSect="000E1838">
      <w:pgSz w:w="11910" w:h="16850"/>
      <w:pgMar w:top="454" w:right="720" w:bottom="306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BC7C" w14:textId="77777777" w:rsidR="000E1838" w:rsidRDefault="000E1838" w:rsidP="00FF4C54">
      <w:r>
        <w:separator/>
      </w:r>
    </w:p>
  </w:endnote>
  <w:endnote w:type="continuationSeparator" w:id="0">
    <w:p w14:paraId="2ACD506B" w14:textId="77777777" w:rsidR="000E1838" w:rsidRDefault="000E1838" w:rsidP="00FF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BDDF1" w14:textId="77777777" w:rsidR="000E1838" w:rsidRDefault="000E1838" w:rsidP="00FF4C54">
      <w:r>
        <w:separator/>
      </w:r>
    </w:p>
  </w:footnote>
  <w:footnote w:type="continuationSeparator" w:id="0">
    <w:p w14:paraId="722425E8" w14:textId="77777777" w:rsidR="000E1838" w:rsidRDefault="000E1838" w:rsidP="00FF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53C90"/>
    <w:multiLevelType w:val="hybridMultilevel"/>
    <w:tmpl w:val="29C82096"/>
    <w:lvl w:ilvl="0" w:tplc="72B876E6">
      <w:numFmt w:val="bullet"/>
      <w:lvlText w:val="■"/>
      <w:lvlJc w:val="left"/>
      <w:pPr>
        <w:ind w:left="681" w:hanging="156"/>
      </w:pPr>
      <w:rPr>
        <w:rFonts w:ascii="Tahoma" w:eastAsia="Tahoma" w:hAnsi="Tahoma" w:cs="Tahoma" w:hint="default"/>
        <w:spacing w:val="11"/>
        <w:w w:val="100"/>
        <w:sz w:val="22"/>
        <w:szCs w:val="22"/>
        <w:lang w:val="en-US" w:eastAsia="ja-JP" w:bidi="ar-SA"/>
      </w:rPr>
    </w:lvl>
    <w:lvl w:ilvl="1" w:tplc="E6AE5C40">
      <w:numFmt w:val="bullet"/>
      <w:lvlText w:val="□"/>
      <w:lvlJc w:val="left"/>
      <w:pPr>
        <w:ind w:left="2085" w:hanging="396"/>
      </w:pPr>
      <w:rPr>
        <w:rFonts w:ascii="ＭＳ ゴシック" w:eastAsia="ＭＳ ゴシック" w:hAnsi="ＭＳ ゴシック" w:cs="ＭＳ ゴシック" w:hint="default"/>
        <w:w w:val="100"/>
        <w:sz w:val="24"/>
        <w:szCs w:val="24"/>
        <w:lang w:val="en-US" w:eastAsia="ja-JP" w:bidi="ar-SA"/>
      </w:rPr>
    </w:lvl>
    <w:lvl w:ilvl="2" w:tplc="89F8695C">
      <w:numFmt w:val="bullet"/>
      <w:lvlText w:val="•"/>
      <w:lvlJc w:val="left"/>
      <w:pPr>
        <w:ind w:left="2080" w:hanging="396"/>
      </w:pPr>
      <w:rPr>
        <w:rFonts w:hint="default"/>
        <w:lang w:val="en-US" w:eastAsia="ja-JP" w:bidi="ar-SA"/>
      </w:rPr>
    </w:lvl>
    <w:lvl w:ilvl="3" w:tplc="73D4F392">
      <w:numFmt w:val="bullet"/>
      <w:lvlText w:val="•"/>
      <w:lvlJc w:val="left"/>
      <w:pPr>
        <w:ind w:left="2600" w:hanging="396"/>
      </w:pPr>
      <w:rPr>
        <w:rFonts w:hint="default"/>
        <w:lang w:val="en-US" w:eastAsia="ja-JP" w:bidi="ar-SA"/>
      </w:rPr>
    </w:lvl>
    <w:lvl w:ilvl="4" w:tplc="B80AD3F0">
      <w:numFmt w:val="bullet"/>
      <w:lvlText w:val="•"/>
      <w:lvlJc w:val="left"/>
      <w:pPr>
        <w:ind w:left="3645" w:hanging="396"/>
      </w:pPr>
      <w:rPr>
        <w:rFonts w:hint="default"/>
        <w:lang w:val="en-US" w:eastAsia="ja-JP" w:bidi="ar-SA"/>
      </w:rPr>
    </w:lvl>
    <w:lvl w:ilvl="5" w:tplc="21727542">
      <w:numFmt w:val="bullet"/>
      <w:lvlText w:val="•"/>
      <w:lvlJc w:val="left"/>
      <w:pPr>
        <w:ind w:left="4690" w:hanging="396"/>
      </w:pPr>
      <w:rPr>
        <w:rFonts w:hint="default"/>
        <w:lang w:val="en-US" w:eastAsia="ja-JP" w:bidi="ar-SA"/>
      </w:rPr>
    </w:lvl>
    <w:lvl w:ilvl="6" w:tplc="D890C52C">
      <w:numFmt w:val="bullet"/>
      <w:lvlText w:val="•"/>
      <w:lvlJc w:val="left"/>
      <w:pPr>
        <w:ind w:left="5735" w:hanging="396"/>
      </w:pPr>
      <w:rPr>
        <w:rFonts w:hint="default"/>
        <w:lang w:val="en-US" w:eastAsia="ja-JP" w:bidi="ar-SA"/>
      </w:rPr>
    </w:lvl>
    <w:lvl w:ilvl="7" w:tplc="A8FAFF1E">
      <w:numFmt w:val="bullet"/>
      <w:lvlText w:val="•"/>
      <w:lvlJc w:val="left"/>
      <w:pPr>
        <w:ind w:left="6780" w:hanging="396"/>
      </w:pPr>
      <w:rPr>
        <w:rFonts w:hint="default"/>
        <w:lang w:val="en-US" w:eastAsia="ja-JP" w:bidi="ar-SA"/>
      </w:rPr>
    </w:lvl>
    <w:lvl w:ilvl="8" w:tplc="EFE4AA54">
      <w:numFmt w:val="bullet"/>
      <w:lvlText w:val="•"/>
      <w:lvlJc w:val="left"/>
      <w:pPr>
        <w:ind w:left="7825" w:hanging="396"/>
      </w:pPr>
      <w:rPr>
        <w:rFonts w:hint="default"/>
        <w:lang w:val="en-US" w:eastAsia="ja-JP" w:bidi="ar-SA"/>
      </w:rPr>
    </w:lvl>
  </w:abstractNum>
  <w:num w:numId="1" w16cid:durableId="31588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1C"/>
    <w:rsid w:val="000E1838"/>
    <w:rsid w:val="0015046E"/>
    <w:rsid w:val="00157C28"/>
    <w:rsid w:val="0016321C"/>
    <w:rsid w:val="001E5148"/>
    <w:rsid w:val="001E745C"/>
    <w:rsid w:val="0034237C"/>
    <w:rsid w:val="003735B6"/>
    <w:rsid w:val="00414556"/>
    <w:rsid w:val="0048515A"/>
    <w:rsid w:val="00487CA3"/>
    <w:rsid w:val="00492405"/>
    <w:rsid w:val="004D4ABD"/>
    <w:rsid w:val="005E569F"/>
    <w:rsid w:val="00601343"/>
    <w:rsid w:val="00605C28"/>
    <w:rsid w:val="006255BB"/>
    <w:rsid w:val="00654F3A"/>
    <w:rsid w:val="006A35A1"/>
    <w:rsid w:val="006A6B69"/>
    <w:rsid w:val="00727450"/>
    <w:rsid w:val="00801579"/>
    <w:rsid w:val="00815855"/>
    <w:rsid w:val="0082565C"/>
    <w:rsid w:val="00881333"/>
    <w:rsid w:val="008D7B5A"/>
    <w:rsid w:val="00964685"/>
    <w:rsid w:val="009E6F72"/>
    <w:rsid w:val="00A8590F"/>
    <w:rsid w:val="00B407BC"/>
    <w:rsid w:val="00BC68EE"/>
    <w:rsid w:val="00C57164"/>
    <w:rsid w:val="00CE3642"/>
    <w:rsid w:val="00D146D3"/>
    <w:rsid w:val="00D504A3"/>
    <w:rsid w:val="00DC325A"/>
    <w:rsid w:val="00DC4547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7C1AB"/>
  <w15:docId w15:val="{93AF910A-4B44-41A3-8BD7-FF6B2D4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1339" w:lineRule="exact"/>
      <w:ind w:left="879" w:right="1197"/>
      <w:jc w:val="center"/>
    </w:pPr>
    <w:rPr>
      <w:rFonts w:ascii="Microsoft YaHei UI" w:eastAsia="Microsoft YaHei UI" w:hAnsi="Microsoft YaHei UI" w:cs="Microsoft YaHei UI"/>
      <w:b/>
      <w:bCs/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FF4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C54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FF4C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C54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第１期メンタルサポーター養成講座ステップアップコース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第１期メンタルサポーター養成講座ステップアップコース</dc:title>
  <dc:creator>Compaq Customer</dc:creator>
  <cp:lastModifiedBy>チェリア 男女共同参画センター</cp:lastModifiedBy>
  <cp:revision>24</cp:revision>
  <cp:lastPrinted>2024-04-22T06:09:00Z</cp:lastPrinted>
  <dcterms:created xsi:type="dcterms:W3CDTF">2024-04-19T01:25:00Z</dcterms:created>
  <dcterms:modified xsi:type="dcterms:W3CDTF">2024-06-23T02:13:00Z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